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AC" w:rsidRPr="00F2106C" w:rsidRDefault="005355AC" w:rsidP="005A25F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0"/>
          <w:szCs w:val="16"/>
          <w:lang w:eastAsia="pl-PL"/>
        </w:rPr>
      </w:pPr>
      <w:r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Załącznik nr </w:t>
      </w:r>
      <w:r w:rsidR="005639D7"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1</w:t>
      </w:r>
    </w:p>
    <w:p w:rsidR="005355AC" w:rsidRPr="00F2106C" w:rsidRDefault="005355AC" w:rsidP="005A25F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0"/>
          <w:szCs w:val="16"/>
          <w:lang w:eastAsia="pl-PL"/>
        </w:rPr>
      </w:pPr>
      <w:r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do Zarządzenia Dyrektora </w:t>
      </w:r>
      <w:r w:rsidR="005A25FE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PSP w Sarnowie </w:t>
      </w:r>
      <w:r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Nr </w:t>
      </w:r>
      <w:r w:rsidR="005673B3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2</w:t>
      </w:r>
      <w:r w:rsidR="00C42897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/202</w:t>
      </w:r>
      <w:r w:rsidR="00714A6B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3</w:t>
      </w:r>
    </w:p>
    <w:p w:rsidR="005355AC" w:rsidRPr="00F2106C" w:rsidRDefault="005355AC" w:rsidP="005A25F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0"/>
          <w:szCs w:val="16"/>
          <w:lang w:eastAsia="pl-PL"/>
        </w:rPr>
      </w:pPr>
      <w:r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z dnia </w:t>
      </w:r>
      <w:r w:rsidR="00C42897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2</w:t>
      </w:r>
      <w:r w:rsidR="00714A6B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3</w:t>
      </w:r>
      <w:r w:rsidR="00507040"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.</w:t>
      </w:r>
      <w:r w:rsidR="00F2106C"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 </w:t>
      </w:r>
      <w:r w:rsidR="00507040"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02.</w:t>
      </w:r>
      <w:r w:rsidR="00F2106C"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 </w:t>
      </w:r>
      <w:r w:rsidR="00CE6C7E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>2023</w:t>
      </w:r>
      <w:r w:rsidR="00F2106C" w:rsidRPr="00F2106C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16"/>
          <w:lang w:eastAsia="pl-PL"/>
        </w:rPr>
        <w:t xml:space="preserve"> r.</w:t>
      </w:r>
    </w:p>
    <w:p w:rsidR="005355AC" w:rsidRPr="00F2106C" w:rsidRDefault="005355AC" w:rsidP="005355A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FF0000"/>
          <w:sz w:val="28"/>
          <w:lang w:eastAsia="pl-PL"/>
        </w:rPr>
      </w:pPr>
      <w:r w:rsidRPr="00F2106C">
        <w:rPr>
          <w:rFonts w:ascii="Times New Roman" w:eastAsia="Times New Roman" w:hAnsi="Times New Roman" w:cs="Times New Roman"/>
          <w:color w:val="FF0000"/>
          <w:sz w:val="28"/>
          <w:lang w:eastAsia="pl-PL"/>
        </w:rPr>
        <w:t> </w:t>
      </w:r>
    </w:p>
    <w:p w:rsidR="005355AC" w:rsidRPr="00F2106C" w:rsidRDefault="005355AC" w:rsidP="005355A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2106C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5355AC" w:rsidRPr="00F2106C" w:rsidRDefault="005355AC" w:rsidP="005355A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2106C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CE0BEA" w:rsidRPr="005A25FE" w:rsidRDefault="005355AC" w:rsidP="00F2106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REGULAMIN REKRUTACJI </w:t>
      </w:r>
      <w:r w:rsidR="005639D7"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</w:t>
      </w:r>
      <w:r w:rsidR="00F2106C"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ODDZIAŁÓW PRZEDSZKOLNYCH </w:t>
      </w:r>
    </w:p>
    <w:p w:rsidR="005355AC" w:rsidRPr="005A25FE" w:rsidRDefault="00F2106C" w:rsidP="00F2106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PUBLICZNEJ SZKOŁY PODSTAWOWEJ W SARNOWIE</w:t>
      </w:r>
    </w:p>
    <w:p w:rsidR="005355AC" w:rsidRPr="005A25FE" w:rsidRDefault="003524B1" w:rsidP="005355A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NA ROK  SZKOLNY 2023</w:t>
      </w:r>
      <w:r w:rsidR="005355AC"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F77C1A"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5355AC" w:rsidRPr="005A25FE" w:rsidRDefault="005355AC" w:rsidP="005355A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DF235D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DF235D">
        <w:rPr>
          <w:rFonts w:ascii="Times New Roman" w:eastAsia="Times New Roman" w:hAnsi="Times New Roman" w:cs="Times New Roman"/>
          <w:iCs/>
          <w:color w:val="000000" w:themeColor="text1"/>
          <w:sz w:val="20"/>
          <w:szCs w:val="24"/>
          <w:lang w:eastAsia="pl-PL"/>
        </w:rPr>
        <w:t>Podstawa prawna:</w:t>
      </w:r>
    </w:p>
    <w:p w:rsidR="00456D02" w:rsidRPr="00DF235D" w:rsidRDefault="00456D02" w:rsidP="00CE0BEA">
      <w:pPr>
        <w:pStyle w:val="Nagwek2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0"/>
          <w:szCs w:val="24"/>
        </w:rPr>
      </w:pPr>
      <w:r w:rsidRPr="00DF235D">
        <w:rPr>
          <w:b w:val="0"/>
          <w:color w:val="000000"/>
          <w:sz w:val="20"/>
          <w:szCs w:val="24"/>
        </w:rPr>
        <w:t>Rozporządzenie Ministra Edukacji Narodowej z dnia 21 sierpnia 2019 r. w sprawie przeprowadzania postępowania rekrutacyjnego oraz postępowania uzupełniającego do publicznych przedszkoli, szkół, placówek i centrów (Dz. U. 2019 poz</w:t>
      </w:r>
      <w:r w:rsidR="00861E0C" w:rsidRPr="00DF235D">
        <w:rPr>
          <w:b w:val="0"/>
          <w:color w:val="000000"/>
          <w:sz w:val="20"/>
          <w:szCs w:val="24"/>
        </w:rPr>
        <w:t>.</w:t>
      </w:r>
      <w:r w:rsidRPr="00DF235D">
        <w:rPr>
          <w:b w:val="0"/>
          <w:color w:val="000000"/>
          <w:sz w:val="20"/>
          <w:szCs w:val="24"/>
        </w:rPr>
        <w:t xml:space="preserve"> 1737)</w:t>
      </w:r>
    </w:p>
    <w:p w:rsidR="005639D7" w:rsidRPr="00DF235D" w:rsidRDefault="00480D35" w:rsidP="00CE0BEA">
      <w:pPr>
        <w:pStyle w:val="Akapitzlist"/>
        <w:numPr>
          <w:ilvl w:val="0"/>
          <w:numId w:val="18"/>
        </w:numPr>
        <w:shd w:val="clear" w:color="auto" w:fill="FFFFFF"/>
        <w:spacing w:before="134" w:after="134" w:line="170" w:lineRule="atLeast"/>
        <w:jc w:val="both"/>
        <w:rPr>
          <w:rFonts w:eastAsia="Times New Roman"/>
          <w:color w:val="000000" w:themeColor="text1"/>
          <w:sz w:val="20"/>
          <w:szCs w:val="24"/>
          <w:lang w:eastAsia="pl-PL"/>
        </w:rPr>
      </w:pPr>
      <w:r w:rsidRPr="00DF235D">
        <w:rPr>
          <w:color w:val="000000" w:themeColor="text1"/>
          <w:sz w:val="20"/>
          <w:szCs w:val="24"/>
        </w:rPr>
        <w:t>Uchwała nr X</w:t>
      </w:r>
      <w:r w:rsidR="005A2756">
        <w:rPr>
          <w:color w:val="000000" w:themeColor="text1"/>
          <w:sz w:val="20"/>
          <w:szCs w:val="24"/>
        </w:rPr>
        <w:t>XXI/171/2021</w:t>
      </w:r>
      <w:r w:rsidRPr="00DF235D">
        <w:rPr>
          <w:color w:val="000000" w:themeColor="text1"/>
          <w:sz w:val="20"/>
          <w:szCs w:val="24"/>
        </w:rPr>
        <w:t xml:space="preserve"> Rady Gminy z dnia </w:t>
      </w:r>
      <w:r w:rsidR="005A2756">
        <w:rPr>
          <w:color w:val="000000" w:themeColor="text1"/>
          <w:sz w:val="20"/>
          <w:szCs w:val="24"/>
        </w:rPr>
        <w:t xml:space="preserve">22 stycznia </w:t>
      </w:r>
      <w:r w:rsidR="005639D7" w:rsidRPr="00DF235D">
        <w:rPr>
          <w:color w:val="000000" w:themeColor="text1"/>
          <w:sz w:val="20"/>
          <w:szCs w:val="24"/>
        </w:rPr>
        <w:t>20</w:t>
      </w:r>
      <w:r w:rsidR="005A2756">
        <w:rPr>
          <w:color w:val="000000" w:themeColor="text1"/>
          <w:sz w:val="20"/>
          <w:szCs w:val="24"/>
        </w:rPr>
        <w:t>22r</w:t>
      </w:r>
      <w:r w:rsidR="005639D7" w:rsidRPr="00DF235D">
        <w:rPr>
          <w:color w:val="000000" w:themeColor="text1"/>
          <w:sz w:val="20"/>
          <w:szCs w:val="24"/>
        </w:rPr>
        <w:t xml:space="preserve"> w sprawie ustalenia kryteriów </w:t>
      </w:r>
      <w:r w:rsidRPr="00DF235D">
        <w:rPr>
          <w:color w:val="000000" w:themeColor="text1"/>
          <w:sz w:val="20"/>
          <w:szCs w:val="24"/>
        </w:rPr>
        <w:t>naboru do przedszkoli i oddziałów przedszkolnych w szkołach podst</w:t>
      </w:r>
      <w:r w:rsidR="003524B1">
        <w:rPr>
          <w:color w:val="000000" w:themeColor="text1"/>
          <w:sz w:val="20"/>
          <w:szCs w:val="24"/>
        </w:rPr>
        <w:t>awowych prowadzonych przez Gminę</w:t>
      </w:r>
      <w:r w:rsidRPr="00DF235D">
        <w:rPr>
          <w:color w:val="000000" w:themeColor="text1"/>
          <w:sz w:val="20"/>
          <w:szCs w:val="24"/>
        </w:rPr>
        <w:t xml:space="preserve"> Stanin w postępowaniu rekrutacyjnym i postępowaniu uzupełniającym oraz dokumentów niezbędnych do potwierdzenia tych kryteriów</w:t>
      </w:r>
    </w:p>
    <w:p w:rsidR="005355AC" w:rsidRPr="00DF235D" w:rsidRDefault="009C182D" w:rsidP="00CE0BEA">
      <w:pPr>
        <w:pStyle w:val="Akapitzlist"/>
        <w:numPr>
          <w:ilvl w:val="0"/>
          <w:numId w:val="18"/>
        </w:numPr>
        <w:shd w:val="clear" w:color="auto" w:fill="FFFFFF"/>
        <w:spacing w:before="134" w:after="134" w:line="170" w:lineRule="atLeast"/>
        <w:jc w:val="both"/>
        <w:rPr>
          <w:rFonts w:eastAsia="Times New Roman"/>
          <w:color w:val="000000"/>
          <w:sz w:val="20"/>
          <w:szCs w:val="24"/>
          <w:lang w:eastAsia="pl-PL"/>
        </w:rPr>
      </w:pPr>
      <w:r>
        <w:rPr>
          <w:sz w:val="20"/>
          <w:szCs w:val="24"/>
        </w:rPr>
        <w:t>Zarządzenie nr 1</w:t>
      </w:r>
      <w:r w:rsidR="009D712F" w:rsidRPr="00DF235D">
        <w:rPr>
          <w:sz w:val="20"/>
          <w:szCs w:val="24"/>
        </w:rPr>
        <w:t>/2</w:t>
      </w:r>
      <w:r w:rsidR="003524B1">
        <w:rPr>
          <w:sz w:val="20"/>
          <w:szCs w:val="24"/>
        </w:rPr>
        <w:t>0</w:t>
      </w:r>
      <w:r>
        <w:rPr>
          <w:sz w:val="20"/>
          <w:szCs w:val="24"/>
        </w:rPr>
        <w:t>23 Wójta Gminy Stanin z dnia 10 stycznia 2023</w:t>
      </w:r>
      <w:r w:rsidR="00DB3518" w:rsidRPr="00DF235D">
        <w:rPr>
          <w:sz w:val="20"/>
          <w:szCs w:val="24"/>
        </w:rPr>
        <w:t xml:space="preserve"> w sprawie ustalenia harmonogramu czynności</w:t>
      </w:r>
      <w:r w:rsidR="00861E0C" w:rsidRPr="00DF235D">
        <w:rPr>
          <w:sz w:val="20"/>
          <w:szCs w:val="24"/>
        </w:rPr>
        <w:t xml:space="preserve"> </w:t>
      </w:r>
      <w:r w:rsidR="00DB3518" w:rsidRPr="00DF235D">
        <w:rPr>
          <w:sz w:val="20"/>
          <w:szCs w:val="24"/>
        </w:rPr>
        <w:t>w postępowaniu rekrutacyjnym oraz postępowaniu uzupełniającym  do przedszk</w:t>
      </w:r>
      <w:r>
        <w:rPr>
          <w:sz w:val="20"/>
          <w:szCs w:val="24"/>
        </w:rPr>
        <w:t xml:space="preserve">ola </w:t>
      </w:r>
      <w:r w:rsidR="003524B1">
        <w:rPr>
          <w:sz w:val="20"/>
          <w:szCs w:val="24"/>
        </w:rPr>
        <w:t xml:space="preserve">                          </w:t>
      </w:r>
      <w:r w:rsidR="009D712F" w:rsidRPr="00DF235D">
        <w:rPr>
          <w:sz w:val="20"/>
          <w:szCs w:val="24"/>
        </w:rPr>
        <w:t xml:space="preserve">i oddziałów przedszkolnych oraz </w:t>
      </w:r>
      <w:r w:rsidR="00DB3518" w:rsidRPr="00DF235D">
        <w:rPr>
          <w:sz w:val="20"/>
          <w:szCs w:val="24"/>
        </w:rPr>
        <w:t xml:space="preserve"> do klas pierwszych szkół podstawowych, Zespołów Szkół </w:t>
      </w:r>
      <w:r w:rsidR="003524B1">
        <w:rPr>
          <w:sz w:val="20"/>
          <w:szCs w:val="24"/>
        </w:rPr>
        <w:t xml:space="preserve">                              </w:t>
      </w:r>
      <w:r w:rsidR="00DB3518" w:rsidRPr="00DF235D">
        <w:rPr>
          <w:sz w:val="20"/>
          <w:szCs w:val="24"/>
        </w:rPr>
        <w:t xml:space="preserve">i Publicznych Szkół Podstawowych dla których organem prowadzącym jest </w:t>
      </w:r>
      <w:r>
        <w:rPr>
          <w:sz w:val="20"/>
          <w:szCs w:val="24"/>
        </w:rPr>
        <w:t>Gmina Stanin na rok szkolny 2023</w:t>
      </w:r>
      <w:r w:rsidR="00DB3518" w:rsidRPr="00DF235D">
        <w:rPr>
          <w:sz w:val="20"/>
          <w:szCs w:val="24"/>
        </w:rPr>
        <w:t>/2</w:t>
      </w:r>
      <w:r w:rsidR="009D712F" w:rsidRPr="00DF235D">
        <w:rPr>
          <w:sz w:val="20"/>
          <w:szCs w:val="24"/>
        </w:rPr>
        <w:t>02</w:t>
      </w:r>
      <w:r>
        <w:rPr>
          <w:sz w:val="20"/>
          <w:szCs w:val="24"/>
        </w:rPr>
        <w:t>4</w:t>
      </w:r>
      <w:r w:rsidR="005355AC" w:rsidRPr="00DF235D">
        <w:rPr>
          <w:rFonts w:eastAsia="Times New Roman"/>
          <w:color w:val="000000" w:themeColor="text1"/>
          <w:sz w:val="20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  OGÓLNE</w:t>
      </w:r>
    </w:p>
    <w:p w:rsidR="005355AC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oddziałów przedszkolnych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przyjmuje się w pierwszej kolejności kandydatów zamieszkałych na obszarze Gminy Stanin.</w:t>
      </w:r>
    </w:p>
    <w:p w:rsidR="005355AC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Postępowanie rekrutacyjne do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oddziałów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przedszkolnych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przeprowadza się na wolne miejsca. </w:t>
      </w:r>
    </w:p>
    <w:p w:rsidR="005355AC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sady rekrutacji są udostępnione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</w:t>
      </w:r>
      <w:r w:rsidR="005639D7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 internetowej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 www.spsarnow.pl</w:t>
      </w:r>
    </w:p>
    <w:p w:rsidR="005355AC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Dokumenty związane z rekrutacją są dostępne w sekretariacie szkoły.</w:t>
      </w:r>
    </w:p>
    <w:p w:rsidR="005355AC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postępowaniu rekrutacyjnym biorą udział:</w:t>
      </w:r>
    </w:p>
    <w:p w:rsidR="005639D7" w:rsidRPr="005A25FE" w:rsidRDefault="005639D7" w:rsidP="00CE0BEA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dzieci 6 - letnie (urodzone  w 201</w:t>
      </w:r>
      <w:r w:rsidR="00714A6B">
        <w:rPr>
          <w:rFonts w:eastAsia="Times New Roman"/>
          <w:color w:val="000000" w:themeColor="text1"/>
          <w:sz w:val="24"/>
          <w:szCs w:val="24"/>
          <w:lang w:eastAsia="pl-PL"/>
        </w:rPr>
        <w:t>7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 r.),</w:t>
      </w:r>
    </w:p>
    <w:p w:rsidR="005639D7" w:rsidRPr="005A25FE" w:rsidRDefault="005639D7" w:rsidP="00CE0BEA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dzieci 5 - letnie (urodzone w 201</w:t>
      </w:r>
      <w:r w:rsidR="00714A6B">
        <w:rPr>
          <w:rFonts w:eastAsia="Times New Roman"/>
          <w:color w:val="000000" w:themeColor="text1"/>
          <w:sz w:val="24"/>
          <w:szCs w:val="24"/>
          <w:lang w:eastAsia="pl-PL"/>
        </w:rPr>
        <w:t>8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 r.),</w:t>
      </w:r>
    </w:p>
    <w:p w:rsidR="005639D7" w:rsidRPr="005A25FE" w:rsidRDefault="005639D7" w:rsidP="00CE0BEA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dzieci 4 - letnie (urodzone w 201</w:t>
      </w:r>
      <w:r w:rsidR="00714A6B">
        <w:rPr>
          <w:rFonts w:eastAsia="Times New Roman"/>
          <w:color w:val="000000" w:themeColor="text1"/>
          <w:sz w:val="24"/>
          <w:szCs w:val="24"/>
          <w:lang w:eastAsia="pl-PL"/>
        </w:rPr>
        <w:t>9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 r.),</w:t>
      </w:r>
    </w:p>
    <w:p w:rsidR="005639D7" w:rsidRPr="005A25FE" w:rsidRDefault="005639D7" w:rsidP="00CE0BEA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dzieci 3 - letnie (urodzone </w:t>
      </w:r>
      <w:r w:rsidR="006577E7"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20</w:t>
      </w:r>
      <w:r w:rsidR="00714A6B">
        <w:rPr>
          <w:rFonts w:eastAsia="Times New Roman"/>
          <w:color w:val="000000" w:themeColor="text1"/>
          <w:sz w:val="24"/>
          <w:szCs w:val="24"/>
          <w:lang w:eastAsia="pl-PL"/>
        </w:rPr>
        <w:t>20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 r.).</w:t>
      </w:r>
    </w:p>
    <w:p w:rsidR="00CE0BEA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 już uczęszczające do 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oddziału przedszkolnego w Publicznej Szkole Podstawowej w Sarnowie są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przyjmowane na podstawie deklaracji o kontynuowaniu wychowania przedszkolnego. Dzieci zam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ieszkałe na terenie</w:t>
      </w:r>
      <w:r w:rsidR="00B67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naszej gminy oraz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innych gmin,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które przyjdą po raz pierwszy są przyjmowane na podstawie wniosku o przyjęcie do oddziału przedszkolnego.</w:t>
      </w:r>
    </w:p>
    <w:p w:rsidR="00CE0BEA" w:rsidRPr="005A25FE" w:rsidRDefault="00CE0BEA" w:rsidP="00CE0B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355AC" w:rsidRPr="005A25FE" w:rsidRDefault="005355AC" w:rsidP="00CE0B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Ilekroć w dalszej części zasad jest mowa o:</w:t>
      </w:r>
    </w:p>
    <w:p w:rsidR="005355AC" w:rsidRPr="005A25FE" w:rsidRDefault="005355AC" w:rsidP="00CE0BE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organie prowadzącym – rozumie się przez to Gminę Stanin,</w:t>
      </w:r>
    </w:p>
    <w:p w:rsidR="00CE0BEA" w:rsidRPr="005A25FE" w:rsidRDefault="00CE0BEA" w:rsidP="00D91EED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oddziale przedszkolnym</w:t>
      </w:r>
      <w:r w:rsidR="005355AC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rozumie się przez to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oddziały przedszkolne</w:t>
      </w:r>
      <w:r w:rsidR="005639D7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Publicznej Szkole Podstawowej w Sarnowie</w:t>
      </w:r>
    </w:p>
    <w:p w:rsidR="005355AC" w:rsidRPr="005A25FE" w:rsidRDefault="005355AC" w:rsidP="00D91EED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dyrektorze – rozumie się przez to dyrektora 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Publicznej Szkoły Podstawowej </w:t>
      </w:r>
      <w:r w:rsid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Sarnowie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5355AC" w:rsidRPr="005A25FE" w:rsidRDefault="005355AC" w:rsidP="00CE0BE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rodzicu – rozumie się przez to rodziców lub opiekunów prawnych,</w:t>
      </w:r>
    </w:p>
    <w:p w:rsidR="005355AC" w:rsidRPr="005A25FE" w:rsidRDefault="005355AC" w:rsidP="00CE0BE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 programowej – rozumie się przez to bezpłatną, pięciogodzinną podstawę programową realizowaną w przedszkolach w Gminie Stanin od godz. 8:00  do godz. 13:00.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 W ramach postępowania rekrutacyjnego Wójt Gminy Stanin określa:</w:t>
      </w:r>
    </w:p>
    <w:p w:rsidR="005355AC" w:rsidRPr="005A25FE" w:rsidRDefault="005355AC" w:rsidP="00CE0B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kryteria,  w drugim etapie postępowania rekrutacyjnego;</w:t>
      </w:r>
    </w:p>
    <w:p w:rsidR="005355AC" w:rsidRPr="005A25FE" w:rsidRDefault="005967A6" w:rsidP="00CE0B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liczbę punktów każdego</w:t>
      </w:r>
      <w:r w:rsidR="005355AC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kryteriów,</w:t>
      </w:r>
    </w:p>
    <w:p w:rsidR="00262790" w:rsidRDefault="005355AC" w:rsidP="00CE0B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dokumenty niezbędne do potwierdzenia kryteriów.</w:t>
      </w:r>
      <w:r w:rsidR="00262790" w:rsidRPr="00262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5355AC" w:rsidRDefault="00262790" w:rsidP="00CE0B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terminy postępowania rekrutacyjnego, terminy składania dokumentów i terminy postępowania uzupełniająceg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o.</w:t>
      </w:r>
    </w:p>
    <w:p w:rsidR="00262790" w:rsidRPr="005A25FE" w:rsidRDefault="00262790" w:rsidP="006A6B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 W ramach postępowania rekrutacyjnego Dyrektor:</w:t>
      </w:r>
    </w:p>
    <w:p w:rsidR="005355AC" w:rsidRPr="005A25FE" w:rsidRDefault="005355AC" w:rsidP="0026279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355AC" w:rsidRPr="005A25FE" w:rsidRDefault="005355AC" w:rsidP="00CE0B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powołuje komisję rekrutacyjną i wyznacza jej przewodniczącego,</w:t>
      </w:r>
    </w:p>
    <w:p w:rsidR="005355AC" w:rsidRPr="005A25FE" w:rsidRDefault="005355AC" w:rsidP="00CE0B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rozpatruje odwołania od rozstrzygnięć komisji rekrutacyjnej,</w:t>
      </w:r>
    </w:p>
    <w:p w:rsidR="005355AC" w:rsidRPr="005A25FE" w:rsidRDefault="005355AC" w:rsidP="00CE0B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informuje Wójta 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 Stanin o nieprzyjęciu do przedszkola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dziecka zamieszkałego na obszarze Gminy Stanin.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PROCEDURA REKRUTACJI DO ODDZIAŁU </w:t>
      </w:r>
      <w:r w:rsidR="00CE0BEA"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PRZEDSZKOLNEGO</w:t>
      </w:r>
    </w:p>
    <w:p w:rsidR="00B446E3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Postępowanie rekrutacyjne jest prowadzone na wniosek rodzica 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kandydata, 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złożony 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elektronicznie 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dyrektora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szkoły.</w:t>
      </w:r>
    </w:p>
    <w:p w:rsidR="00CE0BEA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Wniosek o przyjęcie 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przedszkola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CE0BEA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 być złożony do nie więcej, 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niż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trzech wybranych  placówek. </w:t>
      </w:r>
    </w:p>
    <w:p w:rsidR="005355AC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 wszystkich wnioskach składanych do wybranych 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przedszkoli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podawać taką samą kolejność placówek, tzn. w porządku od najbardziej do najmniej preferowanej szkoły.</w:t>
      </w:r>
    </w:p>
    <w:p w:rsidR="005355AC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większej liczby kandydatów zamieszkałych na obszarze Gminy St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anin, niż liczba wolnych miejsc oraz wolnych miejsc po pr</w:t>
      </w:r>
      <w:r w:rsidR="00C2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zy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jęciu kandydatów ze swojej gminy i </w:t>
      </w:r>
      <w:r w:rsidR="00C2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ubieganiu się </w:t>
      </w:r>
      <w:r w:rsidR="006A6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kandydatów z innych gmin</w:t>
      </w:r>
      <w:r w:rsidR="00C2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387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zostanie przeprowadzone postępowanie rekrutacyjne.</w:t>
      </w:r>
    </w:p>
    <w:p w:rsidR="005355AC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Postępowanie rekrutacyjne może być prowadzone etapami i zakończone przyjęciem kandydatów:</w:t>
      </w:r>
    </w:p>
    <w:p w:rsidR="00B446E3" w:rsidRPr="005A25FE" w:rsidRDefault="00B446E3" w:rsidP="00CE0BE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etap postępowania – wg kryteriów określonych w ustawie o systemie oświaty,</w:t>
      </w:r>
    </w:p>
    <w:p w:rsidR="00B446E3" w:rsidRPr="005A25FE" w:rsidRDefault="00B446E3" w:rsidP="00CE0BE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 etap postępowania</w:t>
      </w: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– 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wg kryteriów określonych przez organ prowadzący - przeprowadza się w przypadku uzyskania równorzędnych wyników uzyskanych na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pierwszym etapie postępowania rekrutacyjnego lub w przypadku wolnych miejsc rekrutuje się dzieci zamieszkałe spoza Gminy Stanin.</w:t>
      </w:r>
    </w:p>
    <w:p w:rsidR="00B446E3" w:rsidRPr="005A25FE" w:rsidRDefault="00B446E3" w:rsidP="00CE0BE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etap - postępowanie uzupełniające rekrutację do oddziałów przedszkolnych.</w:t>
      </w:r>
    </w:p>
    <w:p w:rsidR="005355AC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Postępowanie uzupełniające powinno zakończyć się </w:t>
      </w:r>
      <w:r w:rsidR="00C2573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w terminie wskazanym przez Organ Prowadzący.</w:t>
      </w:r>
    </w:p>
    <w:p w:rsidR="005355AC" w:rsidRPr="005A25FE" w:rsidRDefault="005355AC" w:rsidP="00CE0BE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zapewnienia dziecku odpowiedniej opieki, odżywiania oraz metod opiekuńczo-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wychowawczych, rodzic dziecka może przekazać dyrektorowi uznane przez niego za istotne dane o stanie zdrowia, diecie i rozwoju dziecka.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KRYTERIA NABORU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pierwszej kolejności będą przyjmowane dzieci, które potrzebują szczególnego wsparcia wg k</w:t>
      </w:r>
      <w:r w:rsidR="005967A6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ryteriów określonych w art. 131 ustawy -Prawo oświatowe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Kryteria są brane pod uwagę łączn</w:t>
      </w:r>
      <w:r w:rsidR="00C2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i mają jednakową wartość – 100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 punktów każde: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wielodzietność rodziny kandydata </w:t>
      </w:r>
      <w:r w:rsidRPr="005A25F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(rodzina wychowująca troje i więcej dzieci);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niepełnosprawność kandydata;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niepełnosprawność jednego z rodziców kandydata;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niepełnosprawność obojga rodziców kandydata;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niepełnosprawność rodzeństwa kandydata;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samotne wychowywanie kandydata w rodzinie </w:t>
      </w:r>
      <w:r w:rsidRPr="005A25F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rodzicem);</w:t>
      </w:r>
    </w:p>
    <w:p w:rsidR="00B446E3" w:rsidRPr="005A25FE" w:rsidRDefault="00B446E3" w:rsidP="00CE0BEA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objęcie kandydata pieczą zastępczą.</w:t>
      </w:r>
    </w:p>
    <w:p w:rsidR="005355AC" w:rsidRPr="005A25FE" w:rsidRDefault="005355AC" w:rsidP="00CE0B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pozostałe miejsca, na kolejnych etapach rekrutacji, kandydaci będą przyjmowani zgodnie z kryteriami określonymi przez organ prowadzący, które uwzględniają zapewnienie jak najpełniejszej realizacji potrzeb dziecka i jego rodziny oraz lokalnych potrzeb społecznych. Kryteria są brane pod uwagę łącznie i mają ustaloną wartość punktową, odrębnie dla każdego z nich:</w:t>
      </w:r>
    </w:p>
    <w:p w:rsidR="00CA2231" w:rsidRPr="005A25FE" w:rsidRDefault="00CA2231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>1)pozos</w:t>
      </w:r>
      <w:r w:rsidR="002C62C9">
        <w:rPr>
          <w:sz w:val="24"/>
          <w:szCs w:val="24"/>
        </w:rPr>
        <w:t>tawanie rodziców w zatrudnieniu (w tym rodzica samotnie wychowującego dziecko)</w:t>
      </w:r>
      <w:r w:rsidRPr="005A25FE">
        <w:rPr>
          <w:sz w:val="24"/>
          <w:szCs w:val="24"/>
        </w:rPr>
        <w:t xml:space="preserve"> prowadzenie przez nich gospodarstwa rolnego, prowadzenie przez nich działalności gospodarczej lub pobieranie nauki </w:t>
      </w:r>
      <w:r w:rsidR="005A25FE">
        <w:rPr>
          <w:sz w:val="24"/>
          <w:szCs w:val="24"/>
        </w:rPr>
        <w:br/>
      </w:r>
      <w:r w:rsidRPr="005A25FE">
        <w:rPr>
          <w:sz w:val="24"/>
          <w:szCs w:val="24"/>
        </w:rPr>
        <w:t>w systemie dziennym – 10 punktów;</w:t>
      </w:r>
    </w:p>
    <w:p w:rsidR="00CA2231" w:rsidRPr="005A25FE" w:rsidRDefault="00CA2231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>2) oboje rodzice bądź rodzic samotnie wychowujący dziecko mieszkają na terenie Gminy Stanin i  rozliczają podatek dochodowy od osób fizycznych na rzecz Gminy Stanin w Urzędzie Skarbowym w Łukowie – 5 punktów</w:t>
      </w:r>
    </w:p>
    <w:p w:rsidR="00CA2231" w:rsidRPr="005A25FE" w:rsidRDefault="00CA2231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 xml:space="preserve">3) uczęszczanie rodzeństwa kandydata do tego samego przedszkola/szkoły, w której prowadzony jest oddział przedszkolny – 3 punkty </w:t>
      </w:r>
    </w:p>
    <w:p w:rsidR="00CA2231" w:rsidRPr="005A25FE" w:rsidRDefault="00CA2231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>4) zadeklarowanie uczęszczania do tego przedszkola/oddziału kandydatów będących rodzeństwem w wieku 3-5 lat – 2 punkty</w:t>
      </w:r>
    </w:p>
    <w:p w:rsidR="00CA2231" w:rsidRPr="005A25FE" w:rsidRDefault="00CA2231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 xml:space="preserve">5) zadeklarowanie przez rodziców kandydata korzystania przez niego z pełnej oferty przedszkola, tj. bezpłatnego nauczania, wychowania, opieki i posiłków (po czasie realizacji podstawy programowej w wymiarze 5 godzin) powyżej 8 godzin dziennie </w:t>
      </w:r>
      <w:r w:rsidR="005A25FE">
        <w:rPr>
          <w:sz w:val="24"/>
          <w:szCs w:val="24"/>
        </w:rPr>
        <w:br/>
      </w:r>
      <w:r w:rsidRPr="005A25FE">
        <w:rPr>
          <w:sz w:val="24"/>
          <w:szCs w:val="24"/>
        </w:rPr>
        <w:t>- 3 punkty;</w:t>
      </w:r>
    </w:p>
    <w:p w:rsidR="00CA2231" w:rsidRPr="005A25FE" w:rsidRDefault="00CA2231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 xml:space="preserve">6) zadeklarowanie przez rodziców kandydata korzystania przez niego z pełnej oferty przedszkola, tj. bezpłatnego nauczania, wychowania, opieki i posiłków (po czasie realizacji podstawy programowej w wymiarze 5 godzin) do 8 godzin dziennie </w:t>
      </w:r>
      <w:r w:rsidR="005A25FE">
        <w:rPr>
          <w:sz w:val="24"/>
          <w:szCs w:val="24"/>
        </w:rPr>
        <w:br/>
      </w:r>
      <w:r w:rsidRPr="005A25FE">
        <w:rPr>
          <w:sz w:val="24"/>
          <w:szCs w:val="24"/>
        </w:rPr>
        <w:t xml:space="preserve">- 2 punkty; 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SPOSÓB DOKUMENTOWANIA SPEŁNIANIA KRYTERIÓW 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Dokumenty mogą być składane także w postaci kopii poświadczonej za zgodność </w:t>
      </w:r>
      <w:r w:rsid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oryginałem przez wnioskodawcę.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Oświadczenia we wniosku składa się pod rygorem odpowiedzialności karnej, za składnie fałszywych zeznań.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 korzysta z formularzy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dokumentów, które dostępne są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sekretariacie</w:t>
      </w:r>
      <w:r w:rsidR="00B446E3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</w:t>
      </w:r>
      <w:r w:rsidR="00382A44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na stronie internetowej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Dokumenty potwierdzające  spełnianie kryteriów ustawowych:</w:t>
      </w:r>
    </w:p>
    <w:p w:rsidR="00B446E3" w:rsidRPr="005A25FE" w:rsidRDefault="00B446E3" w:rsidP="00CE0BEA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oświadczenie o wielodzietności rodziny kandydata;</w:t>
      </w:r>
    </w:p>
    <w:p w:rsidR="00B446E3" w:rsidRPr="005A25FE" w:rsidRDefault="00B446E3" w:rsidP="00CE0BEA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 orzeczenie o potrzebnie kształcenia specjalnego wydanego ze względu na  niepełnosprawność, orzeczenie o niepełnosprawności lub o stopniu niepełnosprawności lub orzeczenie równoważne </w:t>
      </w:r>
    </w:p>
    <w:p w:rsidR="00B446E3" w:rsidRPr="005A25FE" w:rsidRDefault="00B446E3" w:rsidP="00CE0BEA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 prawomocny wyrok sądu rodzinnego orzekający rozwód lub separację lub akt zgonu rodzica;</w:t>
      </w:r>
    </w:p>
    <w:p w:rsidR="00B446E3" w:rsidRPr="005A25FE" w:rsidRDefault="00B446E3" w:rsidP="00CE0BEA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 dokument poświadczający objęcie dziecka pieczą zastępczą zgodnie z ustawą </w:t>
      </w:r>
      <w:r w:rsidR="005A25FE">
        <w:rPr>
          <w:rFonts w:eastAsia="Times New Roman"/>
          <w:color w:val="000000" w:themeColor="text1"/>
          <w:sz w:val="24"/>
          <w:szCs w:val="24"/>
          <w:lang w:eastAsia="pl-PL"/>
        </w:rPr>
        <w:br/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z dnia 9 czerwca 2011 r. o wspieraniu rodziny i systemie pieczy zastępczej (Dz. U. z 2</w:t>
      </w:r>
      <w:r w:rsidR="00A224F9">
        <w:rPr>
          <w:rFonts w:eastAsia="Times New Roman"/>
          <w:color w:val="000000" w:themeColor="text1"/>
          <w:sz w:val="24"/>
          <w:szCs w:val="24"/>
          <w:lang w:eastAsia="pl-PL"/>
        </w:rPr>
        <w:t>022 r. poz. 447, 1700,2140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);</w:t>
      </w:r>
    </w:p>
    <w:p w:rsidR="00B446E3" w:rsidRPr="005A25FE" w:rsidRDefault="00B446E3" w:rsidP="00CE0BEA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 oświadczenie o samotnym wychowywaniu dziecka oraz niewychowywaniu żadnego dziecka wspólnie z jego rodzicem;</w:t>
      </w:r>
    </w:p>
    <w:p w:rsidR="00B446E3" w:rsidRPr="005A25FE" w:rsidRDefault="00B446E3" w:rsidP="00CE0BEA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 oświadczenie wnioskodawców potwierdzające spełnianie kryterium inne specyficzne potrzeby społeczne dziecka i środowiska rodzinnego.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Dokumenty potwierdzające  spełnianie kryteriów gminnych:</w:t>
      </w:r>
    </w:p>
    <w:p w:rsidR="00A30023" w:rsidRPr="005A25FE" w:rsidRDefault="00A30023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>1) oświadczenie rodziców/rodzica o zatrudnieniu, prowadzeniu gospodarstwa rolnego lub pozarolniczej działalności gospodarczej, o pobieraniu nauki w systemie dziennym (załącznik nr 1 i nr 3)</w:t>
      </w:r>
    </w:p>
    <w:p w:rsidR="00A30023" w:rsidRPr="005A25FE" w:rsidRDefault="00A30023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>2) kopia pierwszej strony PIT (zeznania podatkowego</w:t>
      </w:r>
      <w:r w:rsidR="00D87DA2" w:rsidRPr="005A25FE">
        <w:rPr>
          <w:sz w:val="24"/>
          <w:szCs w:val="24"/>
        </w:rPr>
        <w:t xml:space="preserve"> za rok poprzedzający rekrutację, czyli za rok 202</w:t>
      </w:r>
      <w:r w:rsidR="00FD1076">
        <w:rPr>
          <w:sz w:val="24"/>
          <w:szCs w:val="24"/>
        </w:rPr>
        <w:t>2</w:t>
      </w:r>
      <w:r w:rsidRPr="005A25FE">
        <w:rPr>
          <w:sz w:val="24"/>
          <w:szCs w:val="24"/>
        </w:rPr>
        <w:t>) opatrzonego prezentą urzędu skarbowego, w którym zostało złożone zeznanie lub zaświadczenie z US potwierdzające fakt złożenia zeznania</w:t>
      </w:r>
    </w:p>
    <w:p w:rsidR="00A30023" w:rsidRPr="005A25FE" w:rsidRDefault="00A30023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>3) zaświadczenie wydane przez dyrektora placówki lub oświadczenie rodziców/opiekunów prawnych (załącznik nr 2)</w:t>
      </w:r>
    </w:p>
    <w:p w:rsidR="00A30023" w:rsidRPr="005A25FE" w:rsidRDefault="00A30023" w:rsidP="00CE0BEA">
      <w:pPr>
        <w:pStyle w:val="Akapitzlist"/>
        <w:shd w:val="clear" w:color="auto" w:fill="FFFFFF"/>
        <w:spacing w:before="134" w:after="134" w:line="170" w:lineRule="atLeast"/>
        <w:jc w:val="both"/>
        <w:rPr>
          <w:sz w:val="24"/>
          <w:szCs w:val="24"/>
        </w:rPr>
      </w:pPr>
      <w:r w:rsidRPr="005A25FE">
        <w:rPr>
          <w:sz w:val="24"/>
          <w:szCs w:val="24"/>
        </w:rPr>
        <w:t xml:space="preserve">4) oświadczenie rodzica/ opiekuna o uczęszczaniu do tego przedszkola rodzeństwa kandydata w wieku 3-5 lat </w:t>
      </w:r>
    </w:p>
    <w:p w:rsidR="00A30023" w:rsidRPr="005A25FE" w:rsidRDefault="00A30023" w:rsidP="00CE0BEA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/>
          <w:sz w:val="24"/>
          <w:szCs w:val="24"/>
          <w:lang w:eastAsia="pl-PL"/>
        </w:rPr>
        <w:t xml:space="preserve">5) </w:t>
      </w:r>
      <w:r w:rsidRPr="005A25FE">
        <w:rPr>
          <w:sz w:val="24"/>
          <w:szCs w:val="24"/>
        </w:rPr>
        <w:t>oświadczenie rodzica/ów zawarte we wniosku dotyczące deklarowanego czasu pobytu dziecka w przedszkolu (do 8 godzin i powyżej 8 godzin),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dziecka, zgromadzone w celach postępowania rekrutacyjnego oraz dokumentacja postępowania rekrutacyjnego są przechowywane nie dłużej niż do końca okresu, w którym dziecko korzysta z wychowania przedszkolnego w danej szkole.</w:t>
      </w:r>
    </w:p>
    <w:p w:rsidR="005355AC" w:rsidRPr="005A25FE" w:rsidRDefault="005355AC" w:rsidP="00CE0B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osobowe kandydatów nieprzyjętych, zgromadzone w celach postępowania rekrutacyjnego, są przechowywane w przedszkolu/szkole podstawowej, które przeprowadzało postępowanie rekrutacyjne, przez okres </w:t>
      </w:r>
      <w:r w:rsidR="005967A6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lat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chyba, że na rozstrzygnięcie dyrektora została wniesiona skarga do sądu administracyjnego </w:t>
      </w:r>
      <w:r w:rsid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postępowanie nie zostało zakończone prawomocnym wyrokiem.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C25732" w:rsidRDefault="00C25732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25732" w:rsidRDefault="00C25732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KOMISJA REKRUTACYJNA</w:t>
      </w:r>
    </w:p>
    <w:p w:rsidR="005355AC" w:rsidRPr="005A25FE" w:rsidRDefault="005355AC" w:rsidP="00CE0B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Członków Komisji Rekrutacyjnej powołuje Dyrektor szkoły oraz wyznacza jej przewodniczącego, w pracach komisji, w roli obserwatora może uczestniczyć przedstawiciel organu prowadzącego.</w:t>
      </w:r>
    </w:p>
    <w:p w:rsidR="005355AC" w:rsidRPr="005A25FE" w:rsidRDefault="005355AC" w:rsidP="00CE0B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 zadań komisji rekrutacyjnej należy w szczególności:</w:t>
      </w:r>
    </w:p>
    <w:p w:rsidR="00EA1BDE" w:rsidRPr="005A25FE" w:rsidRDefault="00EA1BDE" w:rsidP="00CE0BEA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przeprowadzenie postępowania  rekrutacyjnego,</w:t>
      </w:r>
    </w:p>
    <w:p w:rsidR="00EA1BDE" w:rsidRPr="005A25FE" w:rsidRDefault="00EA1BDE" w:rsidP="00CE0BEA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ustalenie wyników postępowania rekrutacyjnego,</w:t>
      </w:r>
    </w:p>
    <w:p w:rsidR="00EA1BDE" w:rsidRPr="005A25FE" w:rsidRDefault="00EA1BDE" w:rsidP="00CE0BEA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pod</w:t>
      </w:r>
      <w:r w:rsidR="003524B1">
        <w:rPr>
          <w:rFonts w:eastAsia="Times New Roman"/>
          <w:color w:val="000000" w:themeColor="text1"/>
          <w:sz w:val="24"/>
          <w:szCs w:val="24"/>
          <w:lang w:eastAsia="pl-PL"/>
        </w:rPr>
        <w:t xml:space="preserve">anie 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 xml:space="preserve">do publicznej wiadomości list kandydatów zakwalifikowanych </w:t>
      </w:r>
      <w:r w:rsidR="003524B1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i kandydatów niezakwalifikowanych, </w:t>
      </w:r>
    </w:p>
    <w:p w:rsidR="00EA1BDE" w:rsidRPr="005A25FE" w:rsidRDefault="00EA1BDE" w:rsidP="00CE0BEA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ustalenie i podanie do publicznej wiadomości listy kandydatów przyjętych i kandyda</w:t>
      </w:r>
      <w:r w:rsidR="00D87DA2" w:rsidRPr="005A25FE">
        <w:rPr>
          <w:rFonts w:eastAsia="Times New Roman"/>
          <w:color w:val="000000" w:themeColor="text1"/>
          <w:sz w:val="24"/>
          <w:szCs w:val="24"/>
          <w:lang w:eastAsia="pl-PL"/>
        </w:rPr>
        <w:t>-</w:t>
      </w: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tów nieprzyjętych, </w:t>
      </w:r>
    </w:p>
    <w:p w:rsidR="00EA1BDE" w:rsidRPr="005A25FE" w:rsidRDefault="00EA1BDE" w:rsidP="00CE0BEA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eastAsia="Times New Roman"/>
          <w:color w:val="000000" w:themeColor="text1"/>
          <w:sz w:val="24"/>
          <w:szCs w:val="24"/>
          <w:lang w:eastAsia="pl-PL"/>
        </w:rPr>
        <w:t>sporządzenie protokołów  postępowania rekrutacyjnego</w:t>
      </w:r>
    </w:p>
    <w:p w:rsidR="005355AC" w:rsidRPr="005A25FE" w:rsidRDefault="005355AC" w:rsidP="00CE0B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Komisja rekrutacyjna przyjmuje kandydata do danego  przedszkola, jeżeli w wyniku postępowania</w:t>
      </w:r>
      <w:r w:rsidR="005A25FE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rekrutacyjnego kandydat został zakwalifikowany oraz złożył wymagane dokumenty.</w:t>
      </w:r>
    </w:p>
    <w:p w:rsidR="005355AC" w:rsidRPr="005A25FE" w:rsidRDefault="005355AC" w:rsidP="00CE0B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Listy sporządzone przez Komisję Rekrutacyjną podane są do publicznej wiadomości poprzez umieszczenie ich w siedzibie </w:t>
      </w:r>
      <w:r w:rsidR="00EA1BDE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przedszkola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zawierają:</w:t>
      </w:r>
    </w:p>
    <w:p w:rsidR="00EA1BDE" w:rsidRPr="005A25FE" w:rsidRDefault="00EA1BDE" w:rsidP="00CE0BEA">
      <w:pPr>
        <w:numPr>
          <w:ilvl w:val="0"/>
          <w:numId w:val="30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imiona i nazwiska kandydatów uszeregowane w kolejności alfabetycznej,  informację </w:t>
      </w:r>
      <w:r w:rsidR="005A25FE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zakwalifikowaniu albo niezakwalifikowaniu,</w:t>
      </w:r>
    </w:p>
    <w:p w:rsidR="00EA1BDE" w:rsidRPr="005A25FE" w:rsidRDefault="00EA1BDE" w:rsidP="00CE0BEA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imiona i nazwiska kandydatów przyjętych i kandydatów nieprzyjętych uszeregowane w kolejności alfabetycznej, najniższą liczbę punktów, która uprawniała do przyjęcia oraz informację o liczbie wolnych miejsc,</w:t>
      </w:r>
    </w:p>
    <w:p w:rsidR="00EA1BDE" w:rsidRPr="005A25FE" w:rsidRDefault="00EA1BDE" w:rsidP="00CE0BEA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adnotację: data podania do publicznej wiadomości list opatrzona podpisem przewodniczącego komisji rekrutacyjnej.</w:t>
      </w:r>
    </w:p>
    <w:p w:rsidR="005355AC" w:rsidRPr="005A25FE" w:rsidRDefault="005355AC" w:rsidP="00CE0B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przewodniczącego komisji rekrutacyjnej należy w szczególności:</w:t>
      </w:r>
    </w:p>
    <w:p w:rsidR="005355AC" w:rsidRPr="005A25FE" w:rsidRDefault="005355AC" w:rsidP="00CE0BE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prac komisji z uwzględnieniem terminów określonych </w:t>
      </w:r>
      <w:r w:rsidR="005A25FE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</w:t>
      </w:r>
      <w:r w:rsidR="0076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tawie   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i harmonogramie rekrutacji,</w:t>
      </w:r>
    </w:p>
    <w:p w:rsidR="005355AC" w:rsidRPr="005A25FE" w:rsidRDefault="005355AC" w:rsidP="00CE0BE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sporządzenie na piśmie, na wniosek rodzica/opiekuna prawnego dziecka</w:t>
      </w:r>
      <w:r w:rsidR="00B55D17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uzasadnienia, które zawiera przyczyny odmowy przyjęcia, w tym najniższą liczbę punktów, która uprawniała go do przyjęcia oraz liczbę punktów, którą kandydat uzyskał w postępowaniu rekrutacyjnym.</w:t>
      </w:r>
    </w:p>
    <w:p w:rsidR="005355AC" w:rsidRPr="005A25FE" w:rsidRDefault="005355AC" w:rsidP="00CE0B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UPRAWNIENIA RODZICÓW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 kandydata może wystąpić do komisji rekrutacyjnej z wnioskiem </w:t>
      </w:r>
      <w:r w:rsidR="00352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</w:t>
      </w:r>
      <w:bookmarkStart w:id="0" w:name="_GoBack"/>
      <w:bookmarkEnd w:id="0"/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sporządzenie uzasadnienia odmowy przyjęcia kandydata do oddziału przedszkolnego.</w:t>
      </w:r>
    </w:p>
    <w:p w:rsidR="005355AC" w:rsidRPr="005A25FE" w:rsidRDefault="005355AC" w:rsidP="00CE0B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 dziecka może, po uzyskaniu uzasadnienia, wnieść do dyrektora </w:t>
      </w:r>
      <w:r w:rsidR="005A25FE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Publicznej Szkoły Podstawowej w Sarnowie</w:t>
      </w:r>
      <w:r w:rsid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odwołanie od rozstrzygnięcia komisji rekrutacyjnej.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355AC" w:rsidRPr="005A25FE" w:rsidRDefault="005355AC" w:rsidP="00CE0BEA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2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KOŃCOWE</w:t>
      </w:r>
    </w:p>
    <w:p w:rsidR="002A5488" w:rsidRPr="005A25FE" w:rsidRDefault="005355AC" w:rsidP="005A25FE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Powyższe zasady mają zastosowanie w proces</w:t>
      </w:r>
      <w:r w:rsidR="00273168"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C2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rekrutacji na rok szkolny 202</w:t>
      </w:r>
      <w:r w:rsidR="00714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5A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C2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714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</w:p>
    <w:sectPr w:rsidR="002A5488" w:rsidRPr="005A25FE" w:rsidSect="00EA1BD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22" w:rsidRDefault="00DE0022" w:rsidP="00CE3C6D">
      <w:pPr>
        <w:spacing w:after="0" w:line="240" w:lineRule="auto"/>
      </w:pPr>
      <w:r>
        <w:separator/>
      </w:r>
    </w:p>
  </w:endnote>
  <w:endnote w:type="continuationSeparator" w:id="0">
    <w:p w:rsidR="00DE0022" w:rsidRDefault="00DE0022" w:rsidP="00C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9044"/>
      <w:docPartObj>
        <w:docPartGallery w:val="Page Numbers (Bottom of Page)"/>
        <w:docPartUnique/>
      </w:docPartObj>
    </w:sdtPr>
    <w:sdtEndPr/>
    <w:sdtContent>
      <w:p w:rsidR="005967A6" w:rsidRDefault="006318EA">
        <w:pPr>
          <w:pStyle w:val="Stopka"/>
          <w:jc w:val="right"/>
        </w:pPr>
        <w:r>
          <w:fldChar w:fldCharType="begin"/>
        </w:r>
        <w:r w:rsidR="00AB02EA">
          <w:instrText xml:space="preserve"> PAGE   \* MERGEFORMAT </w:instrText>
        </w:r>
        <w:r>
          <w:fldChar w:fldCharType="separate"/>
        </w:r>
        <w:r w:rsidR="00352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7A6" w:rsidRDefault="00596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22" w:rsidRDefault="00DE0022" w:rsidP="00CE3C6D">
      <w:pPr>
        <w:spacing w:after="0" w:line="240" w:lineRule="auto"/>
      </w:pPr>
      <w:r>
        <w:separator/>
      </w:r>
    </w:p>
  </w:footnote>
  <w:footnote w:type="continuationSeparator" w:id="0">
    <w:p w:rsidR="00DE0022" w:rsidRDefault="00DE0022" w:rsidP="00CE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5FA2"/>
    <w:multiLevelType w:val="hybridMultilevel"/>
    <w:tmpl w:val="1372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171"/>
    <w:multiLevelType w:val="multilevel"/>
    <w:tmpl w:val="4B1CD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6209F"/>
    <w:multiLevelType w:val="multilevel"/>
    <w:tmpl w:val="53CA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46DFF"/>
    <w:multiLevelType w:val="hybridMultilevel"/>
    <w:tmpl w:val="522609E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B9C236E"/>
    <w:multiLevelType w:val="multilevel"/>
    <w:tmpl w:val="F84C29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A7CF0"/>
    <w:multiLevelType w:val="multilevel"/>
    <w:tmpl w:val="B256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A74BE"/>
    <w:multiLevelType w:val="hybridMultilevel"/>
    <w:tmpl w:val="FC90C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756E4"/>
    <w:multiLevelType w:val="multilevel"/>
    <w:tmpl w:val="669A9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4135E"/>
    <w:multiLevelType w:val="multilevel"/>
    <w:tmpl w:val="6B90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C73F5"/>
    <w:multiLevelType w:val="multilevel"/>
    <w:tmpl w:val="9772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0189F"/>
    <w:multiLevelType w:val="multilevel"/>
    <w:tmpl w:val="679C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B71F7"/>
    <w:multiLevelType w:val="multilevel"/>
    <w:tmpl w:val="9C5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68F"/>
    <w:multiLevelType w:val="multilevel"/>
    <w:tmpl w:val="894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E4020"/>
    <w:multiLevelType w:val="multilevel"/>
    <w:tmpl w:val="ABC6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2DF7"/>
    <w:multiLevelType w:val="multilevel"/>
    <w:tmpl w:val="128A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50704"/>
    <w:multiLevelType w:val="multilevel"/>
    <w:tmpl w:val="CDB2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C26F5"/>
    <w:multiLevelType w:val="multilevel"/>
    <w:tmpl w:val="9F028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E3651"/>
    <w:multiLevelType w:val="multilevel"/>
    <w:tmpl w:val="1F3C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155CD"/>
    <w:multiLevelType w:val="multilevel"/>
    <w:tmpl w:val="CA6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526A6"/>
    <w:multiLevelType w:val="multilevel"/>
    <w:tmpl w:val="AB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B6915"/>
    <w:multiLevelType w:val="multilevel"/>
    <w:tmpl w:val="1998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E7A9B"/>
    <w:multiLevelType w:val="hybridMultilevel"/>
    <w:tmpl w:val="BF00F8B8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 w15:restartNumberingAfterBreak="0">
    <w:nsid w:val="65775D7B"/>
    <w:multiLevelType w:val="hybridMultilevel"/>
    <w:tmpl w:val="F2740DA6"/>
    <w:lvl w:ilvl="0" w:tplc="6A34E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01A3"/>
    <w:multiLevelType w:val="multilevel"/>
    <w:tmpl w:val="11E8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4131A"/>
    <w:multiLevelType w:val="multilevel"/>
    <w:tmpl w:val="F948C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B476F"/>
    <w:multiLevelType w:val="multilevel"/>
    <w:tmpl w:val="592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F4E75"/>
    <w:multiLevelType w:val="hybridMultilevel"/>
    <w:tmpl w:val="8C425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14457"/>
    <w:multiLevelType w:val="multilevel"/>
    <w:tmpl w:val="FDB22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87234"/>
    <w:multiLevelType w:val="multilevel"/>
    <w:tmpl w:val="09A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B4100"/>
    <w:multiLevelType w:val="multilevel"/>
    <w:tmpl w:val="C420A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474F9"/>
    <w:multiLevelType w:val="multilevel"/>
    <w:tmpl w:val="83F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20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14"/>
  </w:num>
  <w:num w:numId="11">
    <w:abstractNumId w:val="23"/>
  </w:num>
  <w:num w:numId="12">
    <w:abstractNumId w:val="17"/>
  </w:num>
  <w:num w:numId="13">
    <w:abstractNumId w:val="28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26"/>
  </w:num>
  <w:num w:numId="19">
    <w:abstractNumId w:val="0"/>
  </w:num>
  <w:num w:numId="20">
    <w:abstractNumId w:val="22"/>
  </w:num>
  <w:num w:numId="21">
    <w:abstractNumId w:val="30"/>
  </w:num>
  <w:num w:numId="22">
    <w:abstractNumId w:val="29"/>
  </w:num>
  <w:num w:numId="23">
    <w:abstractNumId w:val="16"/>
  </w:num>
  <w:num w:numId="24">
    <w:abstractNumId w:val="4"/>
  </w:num>
  <w:num w:numId="25">
    <w:abstractNumId w:val="12"/>
  </w:num>
  <w:num w:numId="26">
    <w:abstractNumId w:val="3"/>
  </w:num>
  <w:num w:numId="27">
    <w:abstractNumId w:val="21"/>
  </w:num>
  <w:num w:numId="28">
    <w:abstractNumId w:val="1"/>
  </w:num>
  <w:num w:numId="29">
    <w:abstractNumId w:val="27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5AC"/>
    <w:rsid w:val="00046BF0"/>
    <w:rsid w:val="000E3E6A"/>
    <w:rsid w:val="001230F4"/>
    <w:rsid w:val="00181676"/>
    <w:rsid w:val="001A224A"/>
    <w:rsid w:val="002217DE"/>
    <w:rsid w:val="00262790"/>
    <w:rsid w:val="00273168"/>
    <w:rsid w:val="00277A5E"/>
    <w:rsid w:val="00291678"/>
    <w:rsid w:val="00293D1E"/>
    <w:rsid w:val="002A5488"/>
    <w:rsid w:val="002B2BD9"/>
    <w:rsid w:val="002C62C9"/>
    <w:rsid w:val="00324877"/>
    <w:rsid w:val="00336D05"/>
    <w:rsid w:val="00352184"/>
    <w:rsid w:val="003524B1"/>
    <w:rsid w:val="0035412E"/>
    <w:rsid w:val="00382A44"/>
    <w:rsid w:val="00386F38"/>
    <w:rsid w:val="00387905"/>
    <w:rsid w:val="003C252C"/>
    <w:rsid w:val="003C7AFE"/>
    <w:rsid w:val="003E4F1F"/>
    <w:rsid w:val="0040610D"/>
    <w:rsid w:val="00411117"/>
    <w:rsid w:val="00426747"/>
    <w:rsid w:val="004541FC"/>
    <w:rsid w:val="00456D02"/>
    <w:rsid w:val="00480D35"/>
    <w:rsid w:val="004A07EA"/>
    <w:rsid w:val="004F29AC"/>
    <w:rsid w:val="00507040"/>
    <w:rsid w:val="005355AC"/>
    <w:rsid w:val="00551B01"/>
    <w:rsid w:val="00562E9F"/>
    <w:rsid w:val="005639D7"/>
    <w:rsid w:val="00566542"/>
    <w:rsid w:val="005673B3"/>
    <w:rsid w:val="005967A6"/>
    <w:rsid w:val="005A16CD"/>
    <w:rsid w:val="005A25FE"/>
    <w:rsid w:val="005A2756"/>
    <w:rsid w:val="005E3D20"/>
    <w:rsid w:val="005F490B"/>
    <w:rsid w:val="00612519"/>
    <w:rsid w:val="006318EA"/>
    <w:rsid w:val="0064484D"/>
    <w:rsid w:val="006577E7"/>
    <w:rsid w:val="006A6B62"/>
    <w:rsid w:val="00714A6B"/>
    <w:rsid w:val="00733E6E"/>
    <w:rsid w:val="00760787"/>
    <w:rsid w:val="007E255B"/>
    <w:rsid w:val="00811235"/>
    <w:rsid w:val="00812FA4"/>
    <w:rsid w:val="00832BB0"/>
    <w:rsid w:val="00861E0C"/>
    <w:rsid w:val="00881595"/>
    <w:rsid w:val="00896E8D"/>
    <w:rsid w:val="009901C4"/>
    <w:rsid w:val="009B28DB"/>
    <w:rsid w:val="009C182D"/>
    <w:rsid w:val="009D2AE3"/>
    <w:rsid w:val="009D712F"/>
    <w:rsid w:val="009D7B76"/>
    <w:rsid w:val="00A224F9"/>
    <w:rsid w:val="00A23A24"/>
    <w:rsid w:val="00A30023"/>
    <w:rsid w:val="00A733C2"/>
    <w:rsid w:val="00A8165A"/>
    <w:rsid w:val="00AB02EA"/>
    <w:rsid w:val="00B446E3"/>
    <w:rsid w:val="00B55D17"/>
    <w:rsid w:val="00B66BEB"/>
    <w:rsid w:val="00B6726B"/>
    <w:rsid w:val="00B72EEE"/>
    <w:rsid w:val="00BE263E"/>
    <w:rsid w:val="00C13E33"/>
    <w:rsid w:val="00C21C0C"/>
    <w:rsid w:val="00C25732"/>
    <w:rsid w:val="00C42897"/>
    <w:rsid w:val="00CA2231"/>
    <w:rsid w:val="00CE0BEA"/>
    <w:rsid w:val="00CE3C6D"/>
    <w:rsid w:val="00CE6C7E"/>
    <w:rsid w:val="00D07235"/>
    <w:rsid w:val="00D510D3"/>
    <w:rsid w:val="00D70E1F"/>
    <w:rsid w:val="00D73F11"/>
    <w:rsid w:val="00D83167"/>
    <w:rsid w:val="00D84CC4"/>
    <w:rsid w:val="00D87DA2"/>
    <w:rsid w:val="00D93AE5"/>
    <w:rsid w:val="00DB3518"/>
    <w:rsid w:val="00DD52EF"/>
    <w:rsid w:val="00DE0022"/>
    <w:rsid w:val="00DF235D"/>
    <w:rsid w:val="00E0785F"/>
    <w:rsid w:val="00E105F5"/>
    <w:rsid w:val="00E3569A"/>
    <w:rsid w:val="00E378EB"/>
    <w:rsid w:val="00E55F8E"/>
    <w:rsid w:val="00E618FE"/>
    <w:rsid w:val="00E675AE"/>
    <w:rsid w:val="00EA1BDE"/>
    <w:rsid w:val="00F10D74"/>
    <w:rsid w:val="00F10EC0"/>
    <w:rsid w:val="00F2106C"/>
    <w:rsid w:val="00F7767D"/>
    <w:rsid w:val="00F77C1A"/>
    <w:rsid w:val="00FC5EEA"/>
    <w:rsid w:val="00FD1076"/>
    <w:rsid w:val="00FD4C6C"/>
    <w:rsid w:val="00FE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3422"/>
  <w15:docId w15:val="{B6749191-1F7E-46C1-94C8-C944385D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0B"/>
  </w:style>
  <w:style w:type="paragraph" w:styleId="Nagwek2">
    <w:name w:val="heading 2"/>
    <w:basedOn w:val="Normalny"/>
    <w:link w:val="Nagwek2Znak"/>
    <w:uiPriority w:val="9"/>
    <w:qFormat/>
    <w:rsid w:val="0045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5AC"/>
    <w:rPr>
      <w:i/>
      <w:iCs/>
    </w:rPr>
  </w:style>
  <w:style w:type="character" w:styleId="Pogrubienie">
    <w:name w:val="Strong"/>
    <w:basedOn w:val="Domylnaczcionkaakapitu"/>
    <w:uiPriority w:val="22"/>
    <w:qFormat/>
    <w:rsid w:val="005355AC"/>
    <w:rPr>
      <w:b/>
      <w:bCs/>
    </w:rPr>
  </w:style>
  <w:style w:type="paragraph" w:styleId="Akapitzlist">
    <w:name w:val="List Paragraph"/>
    <w:basedOn w:val="Normalny"/>
    <w:uiPriority w:val="34"/>
    <w:qFormat/>
    <w:rsid w:val="005639D7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C6D"/>
  </w:style>
  <w:style w:type="paragraph" w:styleId="Stopka">
    <w:name w:val="footer"/>
    <w:basedOn w:val="Normalny"/>
    <w:link w:val="StopkaZnak"/>
    <w:uiPriority w:val="99"/>
    <w:unhideWhenUsed/>
    <w:rsid w:val="00C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D"/>
  </w:style>
  <w:style w:type="character" w:customStyle="1" w:styleId="Nagwek2Znak">
    <w:name w:val="Nagłówek 2 Znak"/>
    <w:basedOn w:val="Domylnaczcionkaakapitu"/>
    <w:link w:val="Nagwek2"/>
    <w:uiPriority w:val="9"/>
    <w:rsid w:val="00456D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Kar klo</cp:lastModifiedBy>
  <cp:revision>6</cp:revision>
  <cp:lastPrinted>2021-02-25T11:11:00Z</cp:lastPrinted>
  <dcterms:created xsi:type="dcterms:W3CDTF">2023-02-22T20:00:00Z</dcterms:created>
  <dcterms:modified xsi:type="dcterms:W3CDTF">2023-02-24T08:11:00Z</dcterms:modified>
</cp:coreProperties>
</file>